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CF" w:rsidRDefault="00B47DCF" w:rsidP="00B47DCF">
      <w:pPr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   КОРРЕКЦИОННОЙ   РАБОТЫ</w:t>
      </w:r>
    </w:p>
    <w:p w:rsidR="00B47DCF" w:rsidRDefault="00B47DCF" w:rsidP="00B47DCF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CF511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82180D">
        <w:rPr>
          <w:rFonts w:ascii="Times New Roman" w:eastAsia="Calibri" w:hAnsi="Times New Roman" w:cs="Times New Roman"/>
          <w:b/>
          <w:sz w:val="28"/>
          <w:szCs w:val="28"/>
        </w:rPr>
        <w:t xml:space="preserve"> - 20</w:t>
      </w:r>
      <w:r w:rsidR="00CF5119">
        <w:rPr>
          <w:rFonts w:ascii="Times New Roman" w:eastAsia="Calibri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47DCF" w:rsidRDefault="00B47DCF" w:rsidP="00B47DCF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 коррекционной  работы  направлена  на  обеспечение  коррекции  недостатков  в  физической     или  психическом   развитии   детей  с  ограниченными   возможностями  здоровья  и  оказание  помощи  детям  этой  категории  в  освоении  основной  программы  образования.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 коррекционной  работы  обеспечивает: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выявление  особых  образовательных  потребностей  детей  с  ограниченными  возможностями  здоровья,  обусловленных  недостатками  в  их  физическом  и  (или)  психическом  развитии;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осуществлении   индивидуально  ориентированной  психолого-медико-педагогической  помощи  детям  с  ограниченными  возможностями  здоровья  с  учётом  особенностей  психофизического  развития   и  индивидуальных  возможностей   детей  (в  соответствии  с  рекомендациями  психолого-медико-педагогической  комиссии);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возможность  освоения  детьми  с  ограниченными  возможностями  здоровья  основной   образовательной  программы  начального  общего  образования  и  их  интеграции  в  общеобразовательном  учреждении.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создание  системы  психолого-педагогического  сопровождения  детей  с  ограниченными  возможностями  здоровья ( дети-инвалиды, дети </w:t>
      </w:r>
      <w:r w:rsidR="0082180D">
        <w:rPr>
          <w:rFonts w:ascii="Times New Roman" w:eastAsia="Calibri" w:hAnsi="Times New Roman" w:cs="Times New Roman"/>
          <w:sz w:val="28"/>
          <w:szCs w:val="28"/>
        </w:rPr>
        <w:t>ЗПР, слабослышащие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своевременное  выявление  детей  с  трудностями  в  обучении;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 условий,  способствующих  освоению  детьми  с  ограниченными  возможностями  здоровья  основной  образовательной  программы;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разработка  и  реализация  индивидуальных  учебных  планов;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оказание  консультативной  и  методической  помощи   родителям;</w:t>
      </w:r>
    </w:p>
    <w:p w:rsidR="00B47DCF" w:rsidRDefault="00B47DCF" w:rsidP="00B47DCF">
      <w:pPr>
        <w:spacing w:after="0" w:line="240" w:lineRule="auto"/>
        <w:ind w:left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ПМПК;</w:t>
      </w:r>
    </w:p>
    <w:p w:rsidR="00B47DCF" w:rsidRDefault="00B47DCF" w:rsidP="00B47DC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 коррекционной  работы  на  ступени  начального  общего  образования  включает  в  себя  взаимосвязанные  модули (направления).  Данные  модули  отражают  её  основное  содержание: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диагностическая 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обеспечивает  выявление  детей,  проведение  их  комплексного  обследования  и  подготовку  рекомендаций  по  оказанию  помощи  в  условиях  образовательного  учреждения.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- коррекционно -  развивающая 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обеспечивает  своевременную  специализированную  помощь  в  освоении  содержания  образования  и  коррекцию  недостатков,  способствует  формированию  универсальных  действий  обучающихся  (личностных,  регулятивных,  познавательных,  коммуникативных);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 консультативная  работа  </w:t>
      </w:r>
      <w:r>
        <w:rPr>
          <w:rFonts w:ascii="Times New Roman" w:eastAsia="Calibri" w:hAnsi="Times New Roman" w:cs="Times New Roman"/>
          <w:sz w:val="28"/>
          <w:szCs w:val="28"/>
        </w:rPr>
        <w:t>обеспечивает  непрерывность  специального  сопровождения  детей  и  их  семей  по  вопросам   реализации  дифференцированных  психолого-педагогических  условий  обучения,  воспитания,  коррекции,  развития  и  социализации  обучающихся;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информационно-просветительная 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направлена  на  разъяснительную   деятельность  по  вопросам,  связанными  с  особенностями  образовательного  процесса   для  данной  категории  детей,  их  родителями, педагогическими  работниками.</w:t>
      </w:r>
    </w:p>
    <w:p w:rsidR="00B47DCF" w:rsidRDefault="00B47DCF" w:rsidP="00B47DC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школе</w:t>
      </w:r>
      <w:r w:rsidR="0082180D">
        <w:rPr>
          <w:rFonts w:ascii="Times New Roman CYR" w:hAnsi="Times New Roman CYR" w:cs="Times New Roman CYR"/>
          <w:sz w:val="28"/>
          <w:szCs w:val="28"/>
        </w:rPr>
        <w:t xml:space="preserve"> обучается 3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категории детей с ОВЗ :</w:t>
      </w:r>
    </w:p>
    <w:p w:rsidR="00B47DCF" w:rsidRPr="00717F06" w:rsidRDefault="0082180D" w:rsidP="00B47DC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дети-инвалиды (1</w:t>
      </w:r>
      <w:r w:rsidR="00CE1629">
        <w:rPr>
          <w:rFonts w:ascii="Times New Roman CYR" w:hAnsi="Times New Roman CYR" w:cs="Times New Roman CYR"/>
          <w:sz w:val="28"/>
          <w:szCs w:val="28"/>
        </w:rPr>
        <w:t>1</w:t>
      </w:r>
      <w:r w:rsidR="00B47DCF" w:rsidRPr="00717F06">
        <w:rPr>
          <w:rFonts w:ascii="Times New Roman CYR" w:hAnsi="Times New Roman CYR" w:cs="Times New Roman CYR"/>
          <w:sz w:val="28"/>
          <w:szCs w:val="28"/>
        </w:rPr>
        <w:t xml:space="preserve"> человек);</w:t>
      </w:r>
    </w:p>
    <w:p w:rsidR="00B47DCF" w:rsidRPr="0082180D" w:rsidRDefault="00B47DCF" w:rsidP="00B47DC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kern w:val="1"/>
          <w:sz w:val="24"/>
          <w:szCs w:val="20"/>
        </w:rPr>
      </w:pPr>
      <w:r w:rsidRPr="00717F06">
        <w:rPr>
          <w:rFonts w:ascii="Times New Roman CYR" w:hAnsi="Times New Roman CYR" w:cs="Times New Roman CYR"/>
          <w:sz w:val="28"/>
          <w:szCs w:val="28"/>
        </w:rPr>
        <w:t xml:space="preserve">дети </w:t>
      </w:r>
      <w:r w:rsidR="0082180D">
        <w:rPr>
          <w:rFonts w:ascii="Times New Roman CYR" w:hAnsi="Times New Roman CYR" w:cs="Times New Roman CYR"/>
          <w:sz w:val="28"/>
          <w:szCs w:val="28"/>
        </w:rPr>
        <w:t>ЗПР</w:t>
      </w:r>
      <w:r w:rsidRPr="00717F06">
        <w:rPr>
          <w:rFonts w:ascii="Times New Roman CYR" w:hAnsi="Times New Roman CYR" w:cs="Times New Roman CYR"/>
          <w:sz w:val="28"/>
          <w:szCs w:val="28"/>
        </w:rPr>
        <w:t xml:space="preserve">( </w:t>
      </w:r>
      <w:r w:rsidR="00CE1629">
        <w:rPr>
          <w:rFonts w:ascii="Times New Roman CYR" w:hAnsi="Times New Roman CYR" w:cs="Times New Roman CYR"/>
          <w:sz w:val="28"/>
          <w:szCs w:val="28"/>
        </w:rPr>
        <w:t>27</w:t>
      </w:r>
      <w:r w:rsidRPr="00717F06">
        <w:rPr>
          <w:rFonts w:ascii="Times New Roman CYR" w:hAnsi="Times New Roman CYR" w:cs="Times New Roman CYR"/>
          <w:sz w:val="28"/>
          <w:szCs w:val="28"/>
        </w:rPr>
        <w:t xml:space="preserve"> человек).</w:t>
      </w:r>
    </w:p>
    <w:p w:rsidR="0082180D" w:rsidRPr="00717F06" w:rsidRDefault="0082180D" w:rsidP="00B47DCF">
      <w:pPr>
        <w:numPr>
          <w:ilvl w:val="0"/>
          <w:numId w:val="3"/>
        </w:numPr>
        <w:tabs>
          <w:tab w:val="left" w:pos="720"/>
        </w:tabs>
        <w:ind w:left="720"/>
        <w:jc w:val="both"/>
        <w:rPr>
          <w:kern w:val="1"/>
          <w:sz w:val="24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Дети слабо</w:t>
      </w:r>
      <w:r w:rsidR="00CE1629">
        <w:rPr>
          <w:rFonts w:ascii="Times New Roman CYR" w:hAnsi="Times New Roman CYR" w:cs="Times New Roman CYR"/>
          <w:sz w:val="28"/>
          <w:szCs w:val="28"/>
        </w:rPr>
        <w:t>видящие</w:t>
      </w:r>
      <w:r>
        <w:rPr>
          <w:rFonts w:ascii="Times New Roman CYR" w:hAnsi="Times New Roman CYR" w:cs="Times New Roman CYR"/>
          <w:sz w:val="28"/>
          <w:szCs w:val="28"/>
        </w:rPr>
        <w:t xml:space="preserve"> (1 человек)</w:t>
      </w:r>
    </w:p>
    <w:p w:rsidR="00B47DCF" w:rsidRDefault="00B47DCF" w:rsidP="00B47DCF">
      <w:pPr>
        <w:pStyle w:val="a3"/>
        <w:jc w:val="both"/>
        <w:rPr>
          <w:rFonts w:eastAsia="Times New Roman" w:cs="Calibri"/>
          <w:kern w:val="1"/>
          <w:sz w:val="28"/>
          <w:szCs w:val="28"/>
        </w:rPr>
      </w:pPr>
      <w:r>
        <w:rPr>
          <w:rFonts w:eastAsia="Times New Roman" w:cs="Calibri"/>
          <w:kern w:val="1"/>
          <w:szCs w:val="20"/>
        </w:rPr>
        <w:tab/>
      </w:r>
      <w:r>
        <w:rPr>
          <w:rFonts w:eastAsia="Times New Roman" w:cs="Calibri"/>
          <w:kern w:val="1"/>
          <w:sz w:val="28"/>
          <w:szCs w:val="28"/>
        </w:rPr>
        <w:t xml:space="preserve">Группа школьников с ОВЗ чрезвычайно неоднородна. </w:t>
      </w:r>
      <w:r>
        <w:rPr>
          <w:rFonts w:eastAsia="Times New Roman" w:cs="Calibri"/>
          <w:b/>
          <w:bCs/>
          <w:kern w:val="1"/>
          <w:sz w:val="28"/>
          <w:szCs w:val="28"/>
        </w:rPr>
        <w:t>Э</w:t>
      </w:r>
      <w:r>
        <w:rPr>
          <w:rFonts w:eastAsia="Times New Roman" w:cs="Calibri"/>
          <w:kern w:val="1"/>
          <w:sz w:val="28"/>
          <w:szCs w:val="28"/>
        </w:rPr>
        <w:t>то определяется, прежде всего, тем, что в нее входят дети с разными нарушениями развития: нарушениями слуха, зрения, речи, интеллекта, с выраженными расстройствами эмоционально-волевой сферы,  с задержкой  и комплексными нарушениями развития.</w:t>
      </w:r>
    </w:p>
    <w:p w:rsidR="00B47DCF" w:rsidRDefault="00B47DCF" w:rsidP="00B47DCF">
      <w:pPr>
        <w:pStyle w:val="a3"/>
        <w:jc w:val="both"/>
        <w:rPr>
          <w:b/>
          <w:sz w:val="28"/>
          <w:szCs w:val="28"/>
        </w:rPr>
      </w:pPr>
      <w:r>
        <w:rPr>
          <w:rFonts w:eastAsia="Times New Roman" w:cs="Calibri"/>
          <w:kern w:val="1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Приём в МАОУ «СОШ № 111»  для получения общего и среднего образования осуществляется на общедоступной основе, что предусмотрено законодательством об образовании. В соответствии с установленными нормативами школа обеспечивает учащихся с ОВЗ (дети-инвалиды) горячим питанием. </w:t>
      </w:r>
    </w:p>
    <w:p w:rsidR="00B47DCF" w:rsidRDefault="00B47DCF" w:rsidP="00B47D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Психологического сопровождение учебного процесса </w:t>
      </w:r>
    </w:p>
    <w:p w:rsidR="00B47DCF" w:rsidRDefault="00B47DCF" w:rsidP="00B47D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МАОУ «СОШ № 111»</w:t>
      </w:r>
    </w:p>
    <w:p w:rsidR="00B47DCF" w:rsidRDefault="00B47DCF" w:rsidP="00B47DC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Приоритетное направление работы психологической службы школы:</w:t>
      </w:r>
      <w:r>
        <w:rPr>
          <w:rFonts w:ascii="Times New Roman" w:hAnsi="Times New Roman" w:cs="Times New Roman"/>
          <w:sz w:val="28"/>
          <w:szCs w:val="28"/>
        </w:rPr>
        <w:t>Психопрофилактика школьной и социальной дезадаптации обучающихся.</w:t>
      </w: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работы психологической службы:</w:t>
      </w:r>
      <w:r>
        <w:rPr>
          <w:rFonts w:ascii="Times New Roman" w:hAnsi="Times New Roman" w:cs="Times New Roman"/>
          <w:sz w:val="28"/>
          <w:szCs w:val="28"/>
        </w:rPr>
        <w:t xml:space="preserve"> содействие педагогическому коллективу в  создании оптимальных психологических условий для участников педагогического процесса в совершенствовании качества УВП, развитии мотивационной среды и сохранении здоровья школьников.</w:t>
      </w: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Направления работы психологической службы:</w:t>
      </w:r>
    </w:p>
    <w:p w:rsidR="00B47DCF" w:rsidRDefault="00B47DCF" w:rsidP="00B47DCF">
      <w:pPr>
        <w:numPr>
          <w:ilvl w:val="0"/>
          <w:numId w:val="5"/>
        </w:numPr>
        <w:tabs>
          <w:tab w:val="left" w:pos="178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всех участников образовательного процесса. </w:t>
      </w:r>
    </w:p>
    <w:p w:rsidR="00B47DCF" w:rsidRDefault="00B47DCF" w:rsidP="00B47DCF">
      <w:pPr>
        <w:numPr>
          <w:ilvl w:val="0"/>
          <w:numId w:val="5"/>
        </w:numPr>
        <w:tabs>
          <w:tab w:val="left" w:pos="178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диагностических срезов с целью выявления обучающихся, нуждающихся в психологической поддержке. </w:t>
      </w:r>
    </w:p>
    <w:p w:rsidR="00B47DCF" w:rsidRDefault="00B47DCF" w:rsidP="00B47DCF">
      <w:pPr>
        <w:numPr>
          <w:ilvl w:val="0"/>
          <w:numId w:val="5"/>
        </w:numPr>
        <w:tabs>
          <w:tab w:val="left" w:pos="178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Психопрофилактика школьной и социальной дезадаптации. </w:t>
      </w:r>
    </w:p>
    <w:p w:rsidR="00B47DCF" w:rsidRDefault="00B47DCF" w:rsidP="00B47DCF">
      <w:pPr>
        <w:numPr>
          <w:ilvl w:val="0"/>
          <w:numId w:val="5"/>
        </w:numPr>
        <w:tabs>
          <w:tab w:val="left" w:pos="178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в решении индивидуальных проблем участников образовательного процесса посредством индивидуальных консультаций. </w:t>
      </w:r>
    </w:p>
    <w:p w:rsidR="00B47DCF" w:rsidRDefault="00B47DCF" w:rsidP="00B47DCF">
      <w:pPr>
        <w:numPr>
          <w:ilvl w:val="0"/>
          <w:numId w:val="5"/>
        </w:numPr>
        <w:tabs>
          <w:tab w:val="left" w:pos="178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и групповые психокоррекционные мероприятия по преодолению проблем в обучении, поведении и социально-психологической адаптации. </w:t>
      </w:r>
    </w:p>
    <w:p w:rsidR="00B47DCF" w:rsidRDefault="00B47DCF" w:rsidP="00B47DCF">
      <w:pPr>
        <w:numPr>
          <w:ilvl w:val="0"/>
          <w:numId w:val="5"/>
        </w:numPr>
        <w:tabs>
          <w:tab w:val="left" w:pos="178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предпрофильного и профильного обучения. </w:t>
      </w:r>
    </w:p>
    <w:p w:rsidR="00B47DCF" w:rsidRDefault="00B47DCF" w:rsidP="00B47DCF">
      <w:pPr>
        <w:numPr>
          <w:ilvl w:val="0"/>
          <w:numId w:val="5"/>
        </w:numPr>
        <w:tabs>
          <w:tab w:val="left" w:pos="1789"/>
        </w:tabs>
        <w:spacing w:after="0" w:line="240" w:lineRule="auto"/>
        <w:ind w:left="1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Научно-методическая деятельность. </w:t>
      </w: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Работа психолога осуществляется посредством индивидуальных и групповых консультаций, бесед, лекций, занятий и семинаров для учащихся, родителей и педагогов по запросам участников образовательного процесса.</w:t>
      </w: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CF" w:rsidRDefault="00B47DCF" w:rsidP="00B47D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sz w:val="28"/>
          <w:szCs w:val="28"/>
          <w:lang w:eastAsia="ru-RU"/>
        </w:rPr>
        <w:t>Диагностический модуль</w:t>
      </w: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F575E4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характера и интенсивности трудностей развития детей </w:t>
      </w:r>
      <w:r w:rsidRPr="00F575E4">
        <w:rPr>
          <w:rFonts w:ascii="Times New Roman" w:eastAsia="@Arial Unicode MS" w:hAnsi="Times New Roman" w:cs="Times New Roman"/>
          <w:sz w:val="28"/>
          <w:szCs w:val="28"/>
          <w:lang w:eastAsia="ru-RU"/>
        </w:rPr>
        <w:t>«группы риска»</w:t>
      </w:r>
      <w:r w:rsidRPr="00F575E4">
        <w:rPr>
          <w:rFonts w:ascii="Times New Roman" w:hAnsi="Times New Roman" w:cs="Times New Roman"/>
          <w:sz w:val="28"/>
          <w:szCs w:val="28"/>
          <w:lang w:eastAsia="ru-RU"/>
        </w:rPr>
        <w:t>, проведение комплексного обследования и подготовка рекомендаций по оказанию психолого-медико-педагогической помощи.</w:t>
      </w: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576"/>
        <w:gridCol w:w="2962"/>
        <w:gridCol w:w="325"/>
        <w:gridCol w:w="2019"/>
        <w:gridCol w:w="2517"/>
        <w:gridCol w:w="283"/>
      </w:tblGrid>
      <w:tr w:rsidR="00B47DCF" w:rsidRPr="00F575E4" w:rsidTr="002F27BE">
        <w:trPr>
          <w:trHeight w:val="148"/>
        </w:trPr>
        <w:tc>
          <w:tcPr>
            <w:tcW w:w="3168" w:type="dxa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(направления деятельности)</w:t>
            </w:r>
          </w:p>
        </w:tc>
        <w:tc>
          <w:tcPr>
            <w:tcW w:w="3576" w:type="dxa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2962" w:type="dxa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и формы деятельности,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4" w:type="dxa"/>
            <w:gridSpan w:val="2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47DCF" w:rsidRPr="00F575E4" w:rsidTr="002F27BE">
        <w:trPr>
          <w:trHeight w:val="148"/>
        </w:trPr>
        <w:tc>
          <w:tcPr>
            <w:tcW w:w="14850" w:type="dxa"/>
            <w:gridSpan w:val="7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Медицинская диагностика</w:t>
            </w:r>
          </w:p>
        </w:tc>
      </w:tr>
      <w:tr w:rsidR="00B47DCF" w:rsidRPr="00F575E4" w:rsidTr="002F27BE">
        <w:trPr>
          <w:trHeight w:val="1972"/>
        </w:trPr>
        <w:tc>
          <w:tcPr>
            <w:tcW w:w="3168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состояние физического и психического здоровья детей.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состояния физического и психического здоровья детей.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истории развития ребенка, беседа с родителями,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классного руководителя,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работ обучающихся </w:t>
            </w:r>
          </w:p>
        </w:tc>
        <w:tc>
          <w:tcPr>
            <w:tcW w:w="2344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DCF" w:rsidRPr="00F575E4" w:rsidTr="002F27BE">
        <w:trPr>
          <w:trHeight w:val="388"/>
        </w:trPr>
        <w:tc>
          <w:tcPr>
            <w:tcW w:w="14850" w:type="dxa"/>
            <w:gridSpan w:val="7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Психолого-педагогическая диагностика</w:t>
            </w:r>
          </w:p>
        </w:tc>
      </w:tr>
      <w:tr w:rsidR="00B47DCF" w:rsidRPr="00F575E4" w:rsidTr="002F27BE">
        <w:trPr>
          <w:trHeight w:val="148"/>
        </w:trPr>
        <w:tc>
          <w:tcPr>
            <w:tcW w:w="3168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Первичная диагностика для выявления </w:t>
            </w:r>
            <w:r w:rsidRPr="00F575E4">
              <w:rPr>
                <w:rFonts w:ascii="Times New Roman" w:eastAsia="@Arial Unicode MS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3576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банка данных  обучающихся, нуждающихся в специализированной помощи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характеристики образовательной ситуации в ОУ</w:t>
            </w:r>
          </w:p>
        </w:tc>
        <w:tc>
          <w:tcPr>
            <w:tcW w:w="3287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логопедическое и психологическое обследование;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 родителей, беседы с педагогами</w:t>
            </w:r>
          </w:p>
        </w:tc>
        <w:tc>
          <w:tcPr>
            <w:tcW w:w="2019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При приеме документов в 1 класс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(июнь, август)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DCF" w:rsidRPr="00F575E4" w:rsidTr="002F27BE">
        <w:trPr>
          <w:trHeight w:val="148"/>
        </w:trPr>
        <w:tc>
          <w:tcPr>
            <w:tcW w:w="3168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Углубленная  диагностика детей </w:t>
            </w:r>
            <w:r w:rsidRPr="00F575E4">
              <w:rPr>
                <w:rFonts w:ascii="Times New Roman" w:eastAsia="@Arial Unicode MS" w:hAnsi="Times New Roman" w:cs="Times New Roman"/>
                <w:sz w:val="28"/>
                <w:szCs w:val="28"/>
              </w:rPr>
              <w:t>«группы риска»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</w:t>
            </w:r>
          </w:p>
        </w:tc>
        <w:tc>
          <w:tcPr>
            <w:tcW w:w="3287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Диагностирование.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Заполнение диагностических документов специалистами (Речевой карты, протокола обследования) </w:t>
            </w:r>
          </w:p>
        </w:tc>
        <w:tc>
          <w:tcPr>
            <w:tcW w:w="2019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800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DCF" w:rsidRPr="00F575E4" w:rsidTr="002F27BE">
        <w:trPr>
          <w:trHeight w:val="148"/>
        </w:trPr>
        <w:tc>
          <w:tcPr>
            <w:tcW w:w="3168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Проанализировать причины возникновения трудностей в обучении.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Выявить резервные возможности</w:t>
            </w:r>
          </w:p>
        </w:tc>
        <w:tc>
          <w:tcPr>
            <w:tcW w:w="3576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Выбор индивидуальной образовательной траектории для решения имеющихся проблем</w:t>
            </w:r>
          </w:p>
        </w:tc>
        <w:tc>
          <w:tcPr>
            <w:tcW w:w="3287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Подбор  коррекционной программы (программы развития)</w:t>
            </w:r>
          </w:p>
        </w:tc>
        <w:tc>
          <w:tcPr>
            <w:tcW w:w="2019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800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47DCF" w:rsidRPr="00F575E4" w:rsidTr="002F27BE">
        <w:trPr>
          <w:trHeight w:val="282"/>
        </w:trPr>
        <w:tc>
          <w:tcPr>
            <w:tcW w:w="14850" w:type="dxa"/>
            <w:gridSpan w:val="7"/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 – педагогическая диагностика</w:t>
            </w:r>
          </w:p>
        </w:tc>
      </w:tr>
      <w:tr w:rsidR="00B47DCF" w:rsidRPr="00F575E4" w:rsidTr="002F27BE">
        <w:trPr>
          <w:gridAfter w:val="1"/>
          <w:wAfter w:w="283" w:type="dxa"/>
          <w:trHeight w:val="2513"/>
        </w:trPr>
        <w:tc>
          <w:tcPr>
            <w:tcW w:w="3168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уровень организованности ребенка; уровень знаний по предметам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объективной информации об организованности ребенка, умения учиться, особенностей личности, уровня знаний по предметам. </w:t>
            </w:r>
          </w:p>
        </w:tc>
        <w:tc>
          <w:tcPr>
            <w:tcW w:w="2962" w:type="dxa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наблюдение во время занятий, беседа с родителями, посещение семьи. Составление характеристики.</w:t>
            </w:r>
          </w:p>
        </w:tc>
        <w:tc>
          <w:tcPr>
            <w:tcW w:w="2344" w:type="dxa"/>
            <w:gridSpan w:val="2"/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- октябрь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47DCF" w:rsidRPr="00F575E4" w:rsidRDefault="00B47DCF" w:rsidP="002F27BE">
            <w:pPr>
              <w:tabs>
                <w:tab w:val="left" w:pos="2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tabs>
                <w:tab w:val="left" w:pos="2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tabs>
                <w:tab w:val="left" w:pos="2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  <w:p w:rsidR="00B47DCF" w:rsidRPr="00F575E4" w:rsidRDefault="00B47DCF" w:rsidP="002F27BE">
            <w:pPr>
              <w:tabs>
                <w:tab w:val="left" w:pos="2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B47DCF" w:rsidRPr="00F575E4" w:rsidRDefault="00B47DCF" w:rsidP="002F27BE">
            <w:pPr>
              <w:tabs>
                <w:tab w:val="left" w:pos="25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sz w:val="28"/>
          <w:szCs w:val="28"/>
          <w:lang w:eastAsia="ru-RU"/>
        </w:rPr>
        <w:t>Коррекционно-развивающий модуль</w:t>
      </w: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F575E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</w:t>
      </w:r>
      <w:r w:rsidRPr="00F575E4">
        <w:rPr>
          <w:rFonts w:ascii="Times New Roman" w:eastAsia="@Arial Unicode MS" w:hAnsi="Times New Roman" w:cs="Times New Roman"/>
          <w:sz w:val="28"/>
          <w:szCs w:val="28"/>
          <w:lang w:eastAsia="ru-RU"/>
        </w:rPr>
        <w:t>«группы риска».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2854"/>
        <w:gridCol w:w="3111"/>
        <w:gridCol w:w="2696"/>
        <w:gridCol w:w="3260"/>
      </w:tblGrid>
      <w:tr w:rsidR="00B47DCF" w:rsidRPr="00F575E4" w:rsidTr="002F27BE">
        <w:trPr>
          <w:trHeight w:val="1018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(направления) деятельности</w:t>
            </w:r>
          </w:p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и формы деятельности, мероприятия</w:t>
            </w:r>
          </w:p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47DCF" w:rsidRPr="00F575E4" w:rsidRDefault="00B47DCF" w:rsidP="002F27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47DCF" w:rsidRPr="00F575E4" w:rsidTr="002F27BE">
        <w:trPr>
          <w:trHeight w:val="21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Психолого-педагогическая работа</w:t>
            </w:r>
          </w:p>
        </w:tc>
      </w:tr>
      <w:tr w:rsidR="00B47DCF" w:rsidRPr="00F575E4" w:rsidTr="002F27BE">
        <w:trPr>
          <w:trHeight w:val="21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</w:t>
            </w: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педагогическое сопровождение детей </w:t>
            </w:r>
            <w:r w:rsidRPr="00F575E4">
              <w:rPr>
                <w:rFonts w:ascii="Times New Roman" w:eastAsia="@Arial Unicode MS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Планы, программы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Разработать </w:t>
            </w: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индивидуальную программу по предмету.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Разработать воспитательную программу работы с классом и индивидуальную воспитательную программу для детей </w:t>
            </w:r>
            <w:r w:rsidRPr="00F575E4">
              <w:rPr>
                <w:rFonts w:ascii="Times New Roman" w:eastAsia="@Arial Unicode MS" w:hAnsi="Times New Roman" w:cs="Times New Roman"/>
                <w:sz w:val="28"/>
                <w:szCs w:val="28"/>
              </w:rPr>
              <w:t>«группы риска»</w:t>
            </w: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педагогического мониторинга достижений школьника.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B47DCF" w:rsidRPr="00F575E4" w:rsidTr="002F27BE">
        <w:trPr>
          <w:trHeight w:val="21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Обеспечить психологическое и логопедическое сопровождение детей </w:t>
            </w:r>
            <w:r w:rsidRPr="00F575E4">
              <w:rPr>
                <w:rFonts w:ascii="Times New Roman" w:eastAsia="@Arial Unicode MS" w:hAnsi="Times New Roman" w:cs="Times New Roman"/>
                <w:sz w:val="28"/>
                <w:szCs w:val="28"/>
              </w:rPr>
              <w:t>«группы риска»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Позитивная динамика развиваемых параметров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1.Формирование групп для коррекционной работы.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2.Составление расписания занятий.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3. Проведение коррекционных занятий.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4. Отслеживание динамики развития ребенка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 Педагог-психолог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7DCF" w:rsidRPr="00F575E4" w:rsidTr="002F27BE">
        <w:trPr>
          <w:trHeight w:val="215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Лечебно – профилактическая работа</w:t>
            </w:r>
          </w:p>
        </w:tc>
      </w:tr>
      <w:tr w:rsidR="00B47DCF" w:rsidRPr="00F575E4" w:rsidTr="002F27BE">
        <w:trPr>
          <w:trHeight w:val="21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Создание условий для сохранения и укрепления здоровья обучающихся </w:t>
            </w:r>
            <w:r w:rsidRPr="00F575E4">
              <w:rPr>
                <w:rFonts w:ascii="Times New Roman" w:eastAsia="@Arial Unicode MS" w:hAnsi="Times New Roman" w:cs="Times New Roman"/>
                <w:sz w:val="28"/>
                <w:szCs w:val="28"/>
              </w:rPr>
              <w:t>«группы риска»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Позитивная динамика развиваемых параметров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рекомендаций для педагогов, учителя, и родителей по работе с детьми </w:t>
            </w:r>
            <w:r w:rsidRPr="00F575E4">
              <w:rPr>
                <w:rFonts w:ascii="Times New Roman" w:eastAsia="@Arial Unicode MS" w:hAnsi="Times New Roman" w:cs="Times New Roman"/>
                <w:sz w:val="28"/>
                <w:szCs w:val="28"/>
              </w:rPr>
              <w:t>«группы риска»</w:t>
            </w: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здоровьесберегающих технологий в образовательный процесс Организация  и проведение мероприятий, направленных на сохранение, профилактику здоровья и формирование  навыков здорового и безопасного образа жизни.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Медицинский работник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Консультативный модуль</w:t>
      </w: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F575E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непрерывности специального индивидуального сопровождения детей </w:t>
      </w:r>
      <w:r w:rsidRPr="00F575E4">
        <w:rPr>
          <w:rFonts w:ascii="Times New Roman" w:eastAsia="@Arial Unicode MS" w:hAnsi="Times New Roman" w:cs="Times New Roman"/>
          <w:sz w:val="28"/>
          <w:szCs w:val="28"/>
          <w:lang w:eastAsia="ru-RU"/>
        </w:rPr>
        <w:t>«группы риска»</w:t>
      </w:r>
      <w:r w:rsidRPr="00F575E4">
        <w:rPr>
          <w:rFonts w:ascii="Times New Roman" w:hAnsi="Times New Roman" w:cs="Times New Roman"/>
          <w:sz w:val="28"/>
          <w:szCs w:val="28"/>
          <w:lang w:eastAsia="ru-RU"/>
        </w:rPr>
        <w:t xml:space="preserve">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2866"/>
        <w:gridCol w:w="3124"/>
        <w:gridCol w:w="2723"/>
        <w:gridCol w:w="3402"/>
      </w:tblGrid>
      <w:tr w:rsidR="00B47DCF" w:rsidRPr="00F575E4" w:rsidTr="002F27BE">
        <w:trPr>
          <w:trHeight w:val="97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 (направления) деятельности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и формы деятельности, мероприятия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B47DCF" w:rsidRPr="00F575E4" w:rsidRDefault="00B47DCF" w:rsidP="002F27BE">
            <w:pPr>
              <w:spacing w:after="0" w:line="360" w:lineRule="auto"/>
              <w:ind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DCF" w:rsidRPr="00F575E4" w:rsidTr="002F27BE">
        <w:trPr>
          <w:trHeight w:val="38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педагогических работников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Рекомендации, приёмы, упражнения и др. материалы. 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ПМПК: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 – 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47DCF" w:rsidRPr="00F575E4" w:rsidTr="002F27BE">
        <w:trPr>
          <w:trHeight w:val="38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обучающихся по выявленным проблемам, оказание превентивной помощи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Рекомендации, приёмы, упражнения и др. материалы. 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ПМПК: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 – 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47DCF" w:rsidRPr="00F575E4" w:rsidTr="002F27BE">
        <w:trPr>
          <w:trHeight w:val="38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 по  вопросам обучения и воспитания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Рекомендации, приёмы, упражнения и др. материалы. 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Индивидуальные, групповые, тематические консультации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ПМПК: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 – 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B47DCF" w:rsidRPr="00F575E4" w:rsidRDefault="00B47DCF" w:rsidP="00B47D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Информационно – просветительский модуль</w:t>
      </w: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5E4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Цель:</w:t>
      </w:r>
      <w:r w:rsidRPr="00F575E4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информационно-просветительской деятельности по вопросам образования со всеми участниками образовательного процесса.</w:t>
      </w:r>
    </w:p>
    <w:p w:rsidR="00B47DCF" w:rsidRPr="00F575E4" w:rsidRDefault="00B47DCF" w:rsidP="00B47DCF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2749"/>
        <w:gridCol w:w="3653"/>
        <w:gridCol w:w="2691"/>
        <w:gridCol w:w="3146"/>
      </w:tblGrid>
      <w:tr w:rsidR="00B47DCF" w:rsidRPr="00F575E4" w:rsidTr="002F27BE">
        <w:trPr>
          <w:trHeight w:val="117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 (направления) деятельности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Виды и формы деятельности, мероприятия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5E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B47DCF" w:rsidRPr="00F575E4" w:rsidRDefault="00B47DCF" w:rsidP="002F27BE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DCF" w:rsidRPr="00F575E4" w:rsidTr="002F27BE">
        <w:trPr>
          <w:trHeight w:val="1843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по медицинским, социальным, правовым и другим вопросам 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 семинаров, родительских собраний, тренингов, информационных стендов и др.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ПМПК: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 – 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B47DCF" w:rsidRPr="00F575E4" w:rsidTr="002F27BE">
        <w:trPr>
          <w:trHeight w:val="716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 просвещение педагогических работников по вопросам развития, обучения и воспитания детей «группы риска»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методических мероприятий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Информационные 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ПМПК: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Учитель – логопед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Педагог – психолог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B47DCF" w:rsidRPr="00F575E4" w:rsidRDefault="00B47DCF" w:rsidP="002F27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75E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B47DCF" w:rsidRDefault="00B47DCF" w:rsidP="0017349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7DCF" w:rsidRDefault="00B47DCF" w:rsidP="00B47DC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7DCF" w:rsidRDefault="00B47DCF" w:rsidP="00B47DCF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Коррекционная работа учителя  в МАОУ «СОШ № 111»</w:t>
      </w:r>
    </w:p>
    <w:p w:rsidR="00B47DCF" w:rsidRPr="00B47DCF" w:rsidRDefault="00B47DCF" w:rsidP="00B47DCF">
      <w:pPr>
        <w:pStyle w:val="a3"/>
        <w:jc w:val="both"/>
        <w:rPr>
          <w:rFonts w:cs="Calibri"/>
          <w:b/>
        </w:rPr>
      </w:pPr>
      <w:r>
        <w:rPr>
          <w:rFonts w:eastAsia="Times New Roman"/>
          <w:sz w:val="28"/>
          <w:szCs w:val="28"/>
        </w:rPr>
        <w:tab/>
        <w:t>Существенной чертой коррекционно-развивающего учебно-воспитательного педагогического процесса является индивидуально-групповая работа, направленная на коррекцию индивидуальных недостатков развития учащихся. Такие занятия могут иметь общеразвивающие цели, к примеру, повышение уровня общего, сенсорного, интеллектуального развития, памяти, внимания, коррекции зрительно-моторных и оптикопространственных нарушений, общей и мелкой моторики, но могут быть и предметной направленности; подготовка к восприятию трудных тем учебной программы, восполнение пробелов предшествующего обучения и т.д.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2970"/>
        <w:gridCol w:w="4050"/>
        <w:gridCol w:w="8045"/>
      </w:tblGrid>
      <w:tr w:rsidR="00B47DCF" w:rsidTr="002F27B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Pr="00F819B8" w:rsidRDefault="00B47DCF" w:rsidP="002F27BE">
            <w:pPr>
              <w:pStyle w:val="a3"/>
              <w:snapToGrid w:val="0"/>
            </w:pPr>
            <w:r>
              <w:rPr>
                <w:rFonts w:eastAsia="Times New Roman"/>
                <w:sz w:val="28"/>
                <w:szCs w:val="28"/>
              </w:rPr>
              <w:t>Цели, задачи</w:t>
            </w:r>
          </w:p>
        </w:tc>
      </w:tr>
      <w:tr w:rsidR="00B47DCF" w:rsidTr="002F27BE">
        <w:tc>
          <w:tcPr>
            <w:tcW w:w="15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Диагностическая работа</w:t>
            </w:r>
          </w:p>
          <w:p w:rsidR="00B47DCF" w:rsidRDefault="00B47DCF" w:rsidP="002F27BE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B47DCF" w:rsidTr="002F27BE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Обследование устной и письменной речи обучающихся 1 класса.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Наблюдение, анкетирование родителей</w:t>
            </w:r>
          </w:p>
        </w:tc>
        <w:tc>
          <w:tcPr>
            <w:tcW w:w="8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Pr="00F819B8" w:rsidRDefault="00B47DCF" w:rsidP="002F27BE">
            <w:pPr>
              <w:pStyle w:val="a3"/>
              <w:snapToGrid w:val="0"/>
            </w:pPr>
            <w:r>
              <w:rPr>
                <w:rFonts w:eastAsia="Times New Roman"/>
                <w:sz w:val="28"/>
                <w:szCs w:val="28"/>
              </w:rPr>
              <w:t>Определение количества обучающихся, имеющих отклонения в речевом развитии. Уточнение степени нарушения фонетико-фонематической и лексико-грамматической сторон речи и степень сформированности связной речи.</w:t>
            </w:r>
          </w:p>
        </w:tc>
      </w:tr>
      <w:tr w:rsidR="00B47DCF" w:rsidTr="002F27BE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Педагогическая диагностика готовности к обучению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Индивидуальное тестирование</w:t>
            </w:r>
          </w:p>
        </w:tc>
        <w:tc>
          <w:tcPr>
            <w:tcW w:w="8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Pr="00F819B8" w:rsidRDefault="00B47DCF" w:rsidP="002F27BE">
            <w:pPr>
              <w:pStyle w:val="a3"/>
              <w:snapToGrid w:val="0"/>
            </w:pPr>
            <w:r>
              <w:rPr>
                <w:rFonts w:eastAsia="Times New Roman"/>
                <w:sz w:val="28"/>
                <w:szCs w:val="28"/>
              </w:rPr>
              <w:t>Формирование списка обучающихся, испытывающих затруднения</w:t>
            </w:r>
          </w:p>
        </w:tc>
      </w:tr>
      <w:tr w:rsidR="00B47DCF" w:rsidTr="002F27BE">
        <w:tc>
          <w:tcPr>
            <w:tcW w:w="15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Pr="00F819B8" w:rsidRDefault="00B47DCF" w:rsidP="002F27BE">
            <w:pPr>
              <w:pStyle w:val="a3"/>
              <w:snapToGrid w:val="0"/>
            </w:pPr>
            <w:r>
              <w:rPr>
                <w:rFonts w:eastAsia="Times New Roman"/>
                <w:sz w:val="28"/>
                <w:szCs w:val="28"/>
              </w:rPr>
              <w:t xml:space="preserve">Разработка плана коррекционной работы с разными группами обучающихся. </w:t>
            </w:r>
          </w:p>
        </w:tc>
      </w:tr>
      <w:tr w:rsidR="00B47DCF" w:rsidTr="002F27BE">
        <w:tc>
          <w:tcPr>
            <w:tcW w:w="15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Коррекционно-развивающая работа</w:t>
            </w:r>
          </w:p>
          <w:p w:rsidR="00B47DCF" w:rsidRDefault="00B47DCF" w:rsidP="002F27BE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B47DCF" w:rsidTr="002F27BE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Коррекционные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занятия с обучающимися, испытывающими затруднения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Фронтальные, групповые и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индивидуальные занятия. </w:t>
            </w:r>
          </w:p>
        </w:tc>
        <w:tc>
          <w:tcPr>
            <w:tcW w:w="8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Коррекция нарушений </w:t>
            </w:r>
          </w:p>
          <w:p w:rsidR="00B47DCF" w:rsidRPr="00F819B8" w:rsidRDefault="00B47DCF" w:rsidP="002F27B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Развитие познавательных процессов. </w:t>
            </w:r>
          </w:p>
        </w:tc>
      </w:tr>
      <w:tr w:rsidR="00B47DCF" w:rsidTr="002F27BE">
        <w:tc>
          <w:tcPr>
            <w:tcW w:w="15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Pr="00F819B8" w:rsidRDefault="00B47DCF" w:rsidP="002F27BE">
            <w:pPr>
              <w:pStyle w:val="a3"/>
              <w:snapToGrid w:val="0"/>
            </w:pPr>
            <w:r>
              <w:rPr>
                <w:rFonts w:eastAsia="Times New Roman"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B47DCF" w:rsidTr="002F27BE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 собрания.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Выступление по актуальным темам: </w:t>
            </w:r>
          </w:p>
          <w:p w:rsidR="00B47DCF" w:rsidRDefault="00B47DCF" w:rsidP="002F27BE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( «Готовность ребёнка к школе»,  «Причины отставания», «Особенности семейного воспитания» и т.п.) </w:t>
            </w:r>
          </w:p>
        </w:tc>
        <w:tc>
          <w:tcPr>
            <w:tcW w:w="8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Pr="00F819B8" w:rsidRDefault="00B47DCF" w:rsidP="002F27BE">
            <w:pPr>
              <w:pStyle w:val="a3"/>
              <w:snapToGrid w:val="0"/>
            </w:pPr>
            <w:r>
              <w:rPr>
                <w:rFonts w:eastAsia="Times New Roman"/>
                <w:sz w:val="28"/>
                <w:szCs w:val="28"/>
              </w:rPr>
              <w:t xml:space="preserve">Ознакомление с результатами обследования и с итогами коррекционной работы. </w:t>
            </w:r>
          </w:p>
        </w:tc>
      </w:tr>
      <w:tr w:rsidR="00B47DCF" w:rsidTr="002F27BE"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консультаций и индивидуальных бесед с родителями. </w:t>
            </w:r>
          </w:p>
        </w:tc>
        <w:tc>
          <w:tcPr>
            <w:tcW w:w="4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Консультативная, просветительская работа. </w:t>
            </w:r>
          </w:p>
        </w:tc>
        <w:tc>
          <w:tcPr>
            <w:tcW w:w="8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DCF" w:rsidRDefault="00B47DCF" w:rsidP="002F27BE">
            <w:pPr>
              <w:pStyle w:val="a3"/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Выявление причин трудностей в обучении;</w:t>
            </w:r>
          </w:p>
          <w:p w:rsidR="00B47DCF" w:rsidRPr="00F819B8" w:rsidRDefault="00B47DCF" w:rsidP="002F27BE">
            <w:pPr>
              <w:pStyle w:val="a3"/>
            </w:pPr>
            <w:r>
              <w:rPr>
                <w:rFonts w:eastAsia="Times New Roman"/>
                <w:sz w:val="28"/>
                <w:szCs w:val="28"/>
              </w:rPr>
              <w:t>- приобщение родителей к коррекционно-воспитательной работе. </w:t>
            </w:r>
          </w:p>
        </w:tc>
      </w:tr>
    </w:tbl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составлении индивидуальных программ ребенка используются следующие методы и приемы: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документов, личных дел;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социума ребенка;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медицинским анамнезом;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исследования разных сфер учащихся.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Специалисты поэтапно составляют индивидуальную программу обучения и воспитание ребенка. Система предусматривает индивидуальные, групповые, фронтальные занятия, а также самостоятельную деятельность ребенка. При этом мы решаем следующие вопросы: какие задачи программы будут реализованы на занятиях логопеда, психолога, а какие на учебных занятиях.</w:t>
      </w:r>
    </w:p>
    <w:p w:rsidR="00B47DCF" w:rsidRDefault="00B47DCF" w:rsidP="00B47DCF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Индивидуальная программа психолого-педагогического и медико-социального сопровождения включает следующие блоки: психологическое сопровождение, логопедическое сопровождение, педагогическое сопровождение, социально-правовое сопровождение, лечебно-оздоровительное, а также воспитательное сопровождение.</w:t>
      </w:r>
    </w:p>
    <w:p w:rsidR="00B47DCF" w:rsidRDefault="00B47DCF" w:rsidP="00B47DCF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психологического сопровождения</w:t>
      </w:r>
      <w:r>
        <w:rPr>
          <w:rFonts w:eastAsia="Times New Roman"/>
          <w:sz w:val="28"/>
          <w:szCs w:val="28"/>
        </w:rPr>
        <w:t xml:space="preserve"> предполагает коррекцию и психопрофилактику личностной (эмоциональной, познавательной, поведенческой) сферы ребенка.</w:t>
      </w:r>
    </w:p>
    <w:p w:rsidR="00B47DCF" w:rsidRDefault="00B47DCF" w:rsidP="00B47DCF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логопедического сопровождения </w:t>
      </w:r>
      <w:r>
        <w:rPr>
          <w:rFonts w:eastAsia="Times New Roman"/>
          <w:sz w:val="28"/>
          <w:szCs w:val="28"/>
        </w:rPr>
        <w:t>предполагает коррекцию и развитие речи ребенка с проблемами в развитии.</w:t>
      </w:r>
    </w:p>
    <w:p w:rsidR="00B47DCF" w:rsidRDefault="00B47DCF" w:rsidP="00B47DCF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педагогического сопровождения</w:t>
      </w:r>
      <w:r>
        <w:rPr>
          <w:rFonts w:eastAsia="Times New Roman"/>
          <w:sz w:val="28"/>
          <w:szCs w:val="28"/>
        </w:rPr>
        <w:t xml:space="preserve"> - обеспечение обучения детей навыкам выполнения учебных заданий, получения знаний, организации времени, социальной адаптации.</w:t>
      </w:r>
    </w:p>
    <w:p w:rsidR="00B47DCF" w:rsidRDefault="00B47DCF" w:rsidP="00B47DCF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социально-правового сопровождения</w:t>
      </w:r>
      <w:r>
        <w:rPr>
          <w:rFonts w:eastAsia="Times New Roman"/>
          <w:sz w:val="28"/>
          <w:szCs w:val="28"/>
        </w:rPr>
        <w:t xml:space="preserve"> состоит в ознакомлении обучающихся с правами и основными свободами человека и развитии навыков социальной компетенции и правового поведения.</w:t>
      </w:r>
    </w:p>
    <w:p w:rsidR="00B47DCF" w:rsidRDefault="00B47DCF" w:rsidP="00B47DCF">
      <w:pPr>
        <w:pStyle w:val="a3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лечебно-оздоровительного сопровождения</w:t>
      </w:r>
      <w:r>
        <w:rPr>
          <w:rFonts w:eastAsia="Times New Roman"/>
          <w:sz w:val="28"/>
          <w:szCs w:val="28"/>
        </w:rPr>
        <w:t xml:space="preserve"> включает формирование привычек здорового образа жизни, оздоровление обучающихся, профилактика соматических заболеваний, развитие способности справляться со стрессами и болезнями.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воспитательного сопровождения </w:t>
      </w:r>
      <w:r>
        <w:rPr>
          <w:rFonts w:eastAsia="Times New Roman"/>
          <w:sz w:val="28"/>
          <w:szCs w:val="28"/>
        </w:rPr>
        <w:t>обусловливает формирование привычки к постоянному труду через применение в учебных и бытовых ситуациях навыков самообслуживания, соблюдения личной гигиены, соблюдения правил безопасности жизни и культуры поведения в общественных местах.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 организации обучения школьников с ОВЗ по индивидуальным планам в условиях общеобразовательной школы администрации ОУ сосредоточила усилия на решении следующих задач: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-переподготовка педагогов общеобразовательных учреждений с целью освоения ими знаний и умений в области специальной психологии и коррекционной педагогики;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-строгое соблюдение в общеобразовательной школе гигиенических нормативов, направленных на охрану и укрепление здоровья, гармоническое развитие и совершенствование функциональных возможностей организма детей (организация режима дня, соблюдение оптимального объёма и содержания учебно-воспитательной работы, объёма дневной, недельной, годовой учебной нагрузки);</w:t>
      </w:r>
    </w:p>
    <w:p w:rsidR="00B47DCF" w:rsidRP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-совершенствование технологий медико-психолого-педагогической диагностики и форм сопровождения, направленных на разработку индивидуальных программ развития ребёнка.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Индивидуальные учебные планы разрабатываются педагогическим коллективом самостоятельно на основе региональных учебных планов специальных (коррекционных) образовательных учреждений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вида. При составлении индивидуального учебного плана учитываются возможности, потребности ученика, а также его интересы и мнение родителей. </w:t>
      </w:r>
    </w:p>
    <w:p w:rsidR="00B47DCF" w:rsidRDefault="00B47DCF" w:rsidP="00B47DC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Основными методическими подходами  при подобном планировании программного материала являются:</w:t>
      </w:r>
    </w:p>
    <w:p w:rsidR="00B47DCF" w:rsidRDefault="00B47DCF" w:rsidP="00B47DCF">
      <w:pPr>
        <w:pStyle w:val="a3"/>
        <w:numPr>
          <w:ilvl w:val="0"/>
          <w:numId w:val="1"/>
        </w:numPr>
        <w:tabs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усиление межпредметных связей;</w:t>
      </w:r>
    </w:p>
    <w:p w:rsidR="00B47DCF" w:rsidRDefault="00B47DCF" w:rsidP="00B47DCF">
      <w:pPr>
        <w:pStyle w:val="a3"/>
        <w:numPr>
          <w:ilvl w:val="0"/>
          <w:numId w:val="1"/>
        </w:numPr>
        <w:tabs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единая  тема из области жизненной компетенции, объединяющая все предметы;</w:t>
      </w:r>
    </w:p>
    <w:p w:rsidR="00B47DCF" w:rsidRDefault="00B47DCF" w:rsidP="00B47DCF">
      <w:pPr>
        <w:pStyle w:val="a3"/>
        <w:numPr>
          <w:ilvl w:val="0"/>
          <w:numId w:val="1"/>
        </w:numPr>
        <w:tabs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длительное изучение одной  темы (не менее одной недели);</w:t>
      </w:r>
    </w:p>
    <w:p w:rsidR="00B47DCF" w:rsidRDefault="00B47DCF" w:rsidP="00B47DCF">
      <w:pPr>
        <w:pStyle w:val="a3"/>
        <w:numPr>
          <w:ilvl w:val="0"/>
          <w:numId w:val="1"/>
        </w:numPr>
        <w:tabs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наглядный и иллюстративный материал для всех учебных предметов.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 подобном планировании реализуются следующие компенсаторные возможности процесса обучения:</w:t>
      </w:r>
    </w:p>
    <w:p w:rsidR="00B47DCF" w:rsidRDefault="00B47DCF" w:rsidP="00B47DCF">
      <w:pPr>
        <w:pStyle w:val="a3"/>
        <w:numPr>
          <w:ilvl w:val="0"/>
          <w:numId w:val="2"/>
        </w:numPr>
        <w:tabs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многократность повторения одной и той же темы в разных ситуациях (на разных уроках);</w:t>
      </w:r>
    </w:p>
    <w:p w:rsidR="00B47DCF" w:rsidRDefault="00B47DCF" w:rsidP="00B47DCF">
      <w:pPr>
        <w:pStyle w:val="a3"/>
        <w:numPr>
          <w:ilvl w:val="0"/>
          <w:numId w:val="2"/>
        </w:numPr>
        <w:tabs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знаний, полученных на одном уроке, в различные учебные ситуации других уроков;</w:t>
      </w:r>
    </w:p>
    <w:p w:rsidR="00B47DCF" w:rsidRDefault="00B47DCF" w:rsidP="00B47DCF">
      <w:pPr>
        <w:pStyle w:val="a3"/>
        <w:numPr>
          <w:ilvl w:val="0"/>
          <w:numId w:val="2"/>
        </w:numPr>
        <w:tabs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непрерывность повторения одного и того же учебного материала в течение продолжительного времени, разнообразность изучения предмета;</w:t>
      </w:r>
    </w:p>
    <w:p w:rsidR="00B47DCF" w:rsidRDefault="00B47DCF" w:rsidP="00B47DCF">
      <w:pPr>
        <w:pStyle w:val="a3"/>
        <w:numPr>
          <w:ilvl w:val="0"/>
          <w:numId w:val="2"/>
        </w:numPr>
        <w:tabs>
          <w:tab w:val="left" w:pos="360"/>
        </w:tabs>
        <w:ind w:lef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вариативность связной речи (обращение к одним и тем же словам, использование одного и того же словаря в разных ситуациях).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При проведении педагогической работы по индивидуальным программам необходимо соблюдать следующие важные условия: во-первых, обеспечение положительного отношения ребенка к занятиям; во-вторых,   содержание занятий  должно соответствовать   интересам, склонностям, возможностям ребенка; в-третьих, регулярность проведения занятий. Индивидуальная коррекционно-развивающая программа должна содержать такие задачи, решение которых доступно ребенку в ближайшее время, а также указание на методы и приемы, которые позволят ему добиться успеха.  </w:t>
      </w:r>
      <w:r>
        <w:rPr>
          <w:rFonts w:eastAsia="Times New Roman"/>
          <w:sz w:val="28"/>
          <w:szCs w:val="28"/>
        </w:rPr>
        <w:lastRenderedPageBreak/>
        <w:t xml:space="preserve">Составление индивидуальной программы развития ребенка – процесс всегда творческий, довольно сложный, но, уже начиная разрабатывать программу, мы открываем перед ребенком новые возможности его развития.  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Система образовательных услуг может быть организованна в ОУ при наличии лицензии, дающей право обучать детей по программам </w:t>
      </w:r>
      <w:r>
        <w:rPr>
          <w:rFonts w:eastAsia="Times New Roman"/>
          <w:sz w:val="28"/>
          <w:szCs w:val="28"/>
          <w:lang w:val="en-US"/>
        </w:rPr>
        <w:t>VII</w:t>
      </w:r>
      <w:r>
        <w:rPr>
          <w:rFonts w:eastAsia="Times New Roman"/>
          <w:sz w:val="28"/>
          <w:szCs w:val="28"/>
        </w:rPr>
        <w:t xml:space="preserve"> вида, а также наличии материальных и кадровых ресурсов. Успешная интеграция невозможна без специального дефектологического сопровождения. Продуктивность образовательной интеграции  в значительной мере зависит от квалификации кадров.</w:t>
      </w:r>
    </w:p>
    <w:p w:rsidR="00B47DCF" w:rsidRDefault="00B47DCF" w:rsidP="00B47DCF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нашей школе применяются следующие элементы здоровьесбережения: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нагрузок и питания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тематические классные часы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спортивных секций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спортивно-оздоровительных мероприятий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прогулочная перемена</w:t>
      </w:r>
    </w:p>
    <w:p w:rsidR="00B47DCF" w:rsidRDefault="00B47DCF" w:rsidP="00B47DCF">
      <w:pPr>
        <w:pStyle w:val="a3"/>
        <w:numPr>
          <w:ilvl w:val="0"/>
          <w:numId w:val="4"/>
        </w:num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релаксационные паузы на уроке</w:t>
      </w:r>
    </w:p>
    <w:p w:rsidR="00B47DCF" w:rsidRDefault="00B47DCF" w:rsidP="00B47DCF">
      <w:pPr>
        <w:pStyle w:val="a3"/>
        <w:jc w:val="both"/>
        <w:rPr>
          <w:rFonts w:cs="Calibri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обеспечивает вовлечение школьников с ОВЗ в социально активную общественную деятельность жизни школы.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cs="Calibri"/>
          <w:sz w:val="28"/>
          <w:szCs w:val="28"/>
        </w:rPr>
        <w:tab/>
        <w:t>Кроме медико-психолого-педагогической помощи, оказываемой в школе,  педколлектив прибегает к помощи социальных партнёров. Активно привлекаются специалисты:</w:t>
      </w:r>
    </w:p>
    <w:p w:rsidR="00B47DCF" w:rsidRDefault="00B47DCF" w:rsidP="00B47DCF">
      <w:pPr>
        <w:pStyle w:val="a3"/>
        <w:numPr>
          <w:ilvl w:val="0"/>
          <w:numId w:val="6"/>
        </w:numPr>
        <w:tabs>
          <w:tab w:val="left" w:pos="14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Детской поликлиники </w:t>
      </w:r>
    </w:p>
    <w:p w:rsidR="00B47DCF" w:rsidRDefault="00B47DCF" w:rsidP="00B47DCF">
      <w:pPr>
        <w:pStyle w:val="a3"/>
        <w:numPr>
          <w:ilvl w:val="0"/>
          <w:numId w:val="6"/>
        </w:numPr>
        <w:tabs>
          <w:tab w:val="left" w:pos="14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Психологического центра </w:t>
      </w:r>
    </w:p>
    <w:p w:rsidR="00B47DCF" w:rsidRDefault="00B47DCF" w:rsidP="00B47DCF">
      <w:pPr>
        <w:pStyle w:val="a3"/>
        <w:jc w:val="both"/>
        <w:rPr>
          <w:rStyle w:val="Zag11"/>
          <w:rFonts w:eastAsia="@Arial Unicode MS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Психолого-медико-педагогический консилиум – структурное подразделение  взаимодействия всех специалистов МАОУ СОШ № 111. Работа консилиума строится согласно нормативным документам, утверждённым директором. По итогам заседания ПМПк  даются рекомендации по повышению  эффективности коррекционной работы специалистами школы или ученик получает направление на городскую ПМПК.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lastRenderedPageBreak/>
        <w:tab/>
        <w:t>Необходимым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В качестве показателей результативности и эффективности коррекционной работы рассматриваются: 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cs="Calibri"/>
          <w:sz w:val="28"/>
          <w:szCs w:val="28"/>
        </w:rPr>
        <w:t xml:space="preserve">динамика </w:t>
      </w:r>
      <w:r>
        <w:rPr>
          <w:rFonts w:cs="Calibri"/>
          <w:b/>
          <w:sz w:val="28"/>
          <w:szCs w:val="28"/>
        </w:rPr>
        <w:t>индивидуальных достижений</w:t>
      </w:r>
      <w:r>
        <w:rPr>
          <w:rFonts w:cs="Calibri"/>
          <w:sz w:val="28"/>
          <w:szCs w:val="28"/>
        </w:rPr>
        <w:t xml:space="preserve"> учащихся с ОВЗ по освоению предметных программ; 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cs="Calibri"/>
          <w:sz w:val="28"/>
          <w:szCs w:val="28"/>
        </w:rPr>
        <w:t xml:space="preserve">создание необходимых условий для обеспечения доступности качественного образования для детей с ограниченными возможностями здоровья (формы обучения, оптимизирующие коррекционную работу, и наличие соответствующих материально-технических условий); 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cs="Calibri"/>
          <w:sz w:val="28"/>
          <w:szCs w:val="28"/>
        </w:rPr>
        <w:t xml:space="preserve">увеличение доли педагогических работников образовательного учреждения,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здоровья; </w:t>
      </w:r>
    </w:p>
    <w:p w:rsidR="00B47DCF" w:rsidRDefault="00B47DCF" w:rsidP="00B47DCF">
      <w:pPr>
        <w:pStyle w:val="a3"/>
        <w:jc w:val="both"/>
        <w:rPr>
          <w:rStyle w:val="Zag11"/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>
        <w:rPr>
          <w:rFonts w:cs="Calibri"/>
          <w:sz w:val="28"/>
          <w:szCs w:val="28"/>
        </w:rPr>
        <w:t xml:space="preserve">сравнительная характеристика данных медико-психологической и социально-педагогической диагностики учащихся с ОВЗ на разных этапах обучения; </w:t>
      </w:r>
    </w:p>
    <w:p w:rsidR="00B47DCF" w:rsidRDefault="00B47DCF" w:rsidP="00B47DCF">
      <w:pPr>
        <w:pStyle w:val="a3"/>
        <w:jc w:val="both"/>
        <w:rPr>
          <w:rFonts w:eastAsia="Times New Roman"/>
          <w:sz w:val="28"/>
          <w:szCs w:val="28"/>
        </w:rPr>
      </w:pPr>
      <w:r>
        <w:rPr>
          <w:rStyle w:val="Zag11"/>
          <w:rFonts w:eastAsia="Times New Roman"/>
          <w:sz w:val="28"/>
          <w:szCs w:val="28"/>
        </w:rPr>
        <w:t xml:space="preserve">— </w:t>
      </w:r>
      <w:r>
        <w:rPr>
          <w:rStyle w:val="Zag11"/>
          <w:rFonts w:cs="Calibri"/>
          <w:sz w:val="28"/>
          <w:szCs w:val="28"/>
        </w:rPr>
        <w:t>количество специалистов, привлекаемых к индивидуальной и групповой работе с детьми с ОВЗ.</w:t>
      </w:r>
    </w:p>
    <w:p w:rsidR="00B47DCF" w:rsidRDefault="00B47DCF" w:rsidP="00B47DCF">
      <w:pPr>
        <w:pStyle w:val="a3"/>
        <w:jc w:val="both"/>
        <w:rPr>
          <w:b/>
        </w:rPr>
      </w:pPr>
      <w:r>
        <w:rPr>
          <w:rFonts w:eastAsia="Times New Roman"/>
          <w:sz w:val="28"/>
          <w:szCs w:val="28"/>
        </w:rPr>
        <w:t>Приложение ( план работы психолога, логопеда, социального педагога)</w:t>
      </w:r>
      <w:r>
        <w:rPr>
          <w:rFonts w:eastAsia="Times New Roman"/>
          <w:sz w:val="28"/>
          <w:szCs w:val="28"/>
        </w:rPr>
        <w:tab/>
      </w: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DCF" w:rsidRDefault="00B47DCF" w:rsidP="00B47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6CF" w:rsidRDefault="002516CF"/>
    <w:sectPr w:rsidR="002516CF" w:rsidSect="00B47D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  <w:lang w:val="ru-RU" w:bidi="ar-SA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  <w:lang w:val="ru-RU" w:bidi="ar-SA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  <w:lang w:val="ru-RU" w:bidi="ar-SA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compat>
    <w:compatSetting w:name="compatibilityMode" w:uri="http://schemas.microsoft.com/office/word" w:val="12"/>
  </w:compat>
  <w:rsids>
    <w:rsidRoot w:val="00B47DCF"/>
    <w:rsid w:val="00173493"/>
    <w:rsid w:val="002516CF"/>
    <w:rsid w:val="00533354"/>
    <w:rsid w:val="00577324"/>
    <w:rsid w:val="0082180D"/>
    <w:rsid w:val="00B47DCF"/>
    <w:rsid w:val="00CE1629"/>
    <w:rsid w:val="00CF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22CB"/>
  <w15:docId w15:val="{31EC1DB2-86E0-46DB-89CA-D961D14F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CF"/>
    <w:pPr>
      <w:suppressAutoHyphens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B47DCF"/>
  </w:style>
  <w:style w:type="paragraph" w:styleId="a3">
    <w:name w:val="Body Text"/>
    <w:basedOn w:val="a"/>
    <w:link w:val="a4"/>
    <w:uiPriority w:val="99"/>
    <w:rsid w:val="00B47DCF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47DCF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B47DCF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7DC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3014</Words>
  <Characters>17184</Characters>
  <Application>Microsoft Office Word</Application>
  <DocSecurity>0</DocSecurity>
  <Lines>143</Lines>
  <Paragraphs>40</Paragraphs>
  <ScaleCrop>false</ScaleCrop>
  <Company/>
  <LinksUpToDate>false</LinksUpToDate>
  <CharactersWithSpaces>20158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JStark</cp:lastModifiedBy>
  <cp:revision>11</cp:revision>
  <dcterms:created xsi:type="dcterms:W3CDTF">2015-11-07T18:19:00Z</dcterms:created>
  <dcterms:modified xsi:type="dcterms:W3CDTF">2019-09-29T14:19:00Z</dcterms:modified>
</cp:coreProperties>
</file>